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1E" w:rsidRDefault="00F442E9" w:rsidP="00F442E9">
      <w:pPr>
        <w:tabs>
          <w:tab w:val="center" w:pos="4819"/>
          <w:tab w:val="right" w:pos="9638"/>
        </w:tabs>
        <w:ind w:left="5245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Forma patvirtinta </w:t>
      </w:r>
    </w:p>
    <w:p w:rsidR="00A50D1E" w:rsidRDefault="00F442E9" w:rsidP="00F442E9">
      <w:pPr>
        <w:widowControl w:val="0"/>
        <w:suppressAutoHyphens/>
        <w:ind w:left="5245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Lietuvos kino centro prie Kultūros ministerijos</w:t>
      </w:r>
    </w:p>
    <w:p w:rsidR="00A50D1E" w:rsidRDefault="00F442E9" w:rsidP="00F442E9">
      <w:pPr>
        <w:widowControl w:val="0"/>
        <w:suppressAutoHyphens/>
        <w:ind w:left="5245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direktoriaus</w:t>
      </w:r>
    </w:p>
    <w:p w:rsidR="00A50D1E" w:rsidRDefault="00F442E9" w:rsidP="00F442E9">
      <w:pPr>
        <w:suppressAutoHyphens/>
        <w:ind w:left="5245"/>
        <w:textAlignment w:val="baseline"/>
        <w:rPr>
          <w:b/>
          <w:color w:val="000000"/>
          <w:szCs w:val="24"/>
        </w:rPr>
      </w:pPr>
      <w:r>
        <w:rPr>
          <w:color w:val="000000"/>
          <w:szCs w:val="24"/>
          <w:lang w:eastAsia="lt-LT"/>
        </w:rPr>
        <w:t>2025 m. sausio 21</w:t>
      </w:r>
      <w:r>
        <w:rPr>
          <w:color w:val="000000"/>
          <w:szCs w:val="24"/>
          <w:lang w:eastAsia="lt-LT"/>
        </w:rPr>
        <w:t xml:space="preserve"> d. įsakymu Nr. V-13</w:t>
      </w:r>
    </w:p>
    <w:p w:rsidR="00A50D1E" w:rsidRDefault="00A50D1E">
      <w:pPr>
        <w:suppressAutoHyphens/>
        <w:ind w:firstLine="720"/>
        <w:jc w:val="both"/>
        <w:textAlignment w:val="baseline"/>
        <w:rPr>
          <w:b/>
          <w:color w:val="000000"/>
          <w:szCs w:val="24"/>
        </w:rPr>
      </w:pPr>
    </w:p>
    <w:p w:rsidR="00A50D1E" w:rsidRDefault="00F442E9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PARAIŠKA </w:t>
      </w:r>
    </w:p>
    <w:p w:rsidR="00A50D1E" w:rsidRDefault="00F442E9">
      <w:pPr>
        <w:jc w:val="center"/>
        <w:rPr>
          <w:b/>
          <w:caps/>
          <w:color w:val="000000"/>
          <w:szCs w:val="24"/>
        </w:rPr>
      </w:pPr>
      <w:r>
        <w:rPr>
          <w:b/>
          <w:caps/>
          <w:color w:val="000000"/>
          <w:szCs w:val="24"/>
        </w:rPr>
        <w:t xml:space="preserve">DĖL Kino kultūros sklaidos (tęstinio kino festivalio) projekto valstybinio finansavimo </w:t>
      </w:r>
    </w:p>
    <w:p w:rsidR="00A50D1E" w:rsidRDefault="00A50D1E">
      <w:pPr>
        <w:jc w:val="center"/>
        <w:rPr>
          <w:b/>
          <w:caps/>
          <w:color w:val="000000"/>
          <w:szCs w:val="24"/>
        </w:rPr>
      </w:pPr>
    </w:p>
    <w:p w:rsidR="00A50D1E" w:rsidRDefault="00A50D1E">
      <w:pPr>
        <w:jc w:val="center"/>
        <w:rPr>
          <w:b/>
          <w:color w:val="000000"/>
          <w:szCs w:val="24"/>
        </w:rPr>
      </w:pPr>
    </w:p>
    <w:p w:rsidR="00A50D1E" w:rsidRDefault="00F442E9">
      <w:pPr>
        <w:widowControl w:val="0"/>
        <w:jc w:val="both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1</w:t>
      </w:r>
      <w:r>
        <w:rPr>
          <w:rFonts w:eastAsia="Calibri"/>
          <w:b/>
          <w:color w:val="000000"/>
          <w:szCs w:val="24"/>
        </w:rPr>
        <w:t xml:space="preserve">. </w:t>
      </w:r>
      <w:r>
        <w:rPr>
          <w:rFonts w:eastAsia="Calibri"/>
          <w:b/>
          <w:color w:val="000000"/>
          <w:szCs w:val="24"/>
        </w:rPr>
        <w:t>Duomenys apie paraišką teikiantį asmenį</w:t>
      </w:r>
    </w:p>
    <w:p w:rsidR="00A50D1E" w:rsidRDefault="00A50D1E">
      <w:pPr>
        <w:widowControl w:val="0"/>
        <w:jc w:val="both"/>
        <w:rPr>
          <w:rFonts w:eastAsia="Calibri"/>
          <w:b/>
          <w:color w:val="000000"/>
          <w:szCs w:val="24"/>
        </w:rPr>
      </w:pPr>
    </w:p>
    <w:p w:rsidR="00A50D1E" w:rsidRDefault="00F442E9">
      <w:pPr>
        <w:widowControl w:val="0"/>
        <w:jc w:val="both"/>
        <w:rPr>
          <w:rFonts w:eastAsia="Calibri"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 xml:space="preserve">Paraiškos teikėjas: </w:t>
      </w:r>
      <w:r>
        <w:rPr>
          <w:rFonts w:eastAsia="Calibri"/>
          <w:b/>
          <w:color w:val="000000"/>
          <w:szCs w:val="24"/>
        </w:rPr>
        <w:tab/>
      </w:r>
      <w:r>
        <w:rPr>
          <w:rFonts w:eastAsia="Calibri"/>
          <w:color w:val="000000"/>
          <w:szCs w:val="24"/>
        </w:rPr>
        <w:t xml:space="preserve">JURIDINIS ASMUO   </w:t>
      </w:r>
      <w:r>
        <w:rPr>
          <w:rFonts w:ascii="Segoe UI Symbol" w:eastAsia="MS Gothic" w:hAnsi="Segoe UI Symbol" w:cs="Segoe UI Symbol"/>
          <w:color w:val="000000"/>
          <w:szCs w:val="24"/>
        </w:rPr>
        <w:t>☐</w:t>
      </w:r>
      <w:r>
        <w:rPr>
          <w:rFonts w:eastAsia="Calibri"/>
          <w:color w:val="000000"/>
          <w:szCs w:val="24"/>
        </w:rPr>
        <w:tab/>
      </w:r>
    </w:p>
    <w:p w:rsidR="00A50D1E" w:rsidRDefault="00F442E9">
      <w:pPr>
        <w:widowControl w:val="0"/>
        <w:ind w:firstLine="1440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FIZINIS ASMUO        </w:t>
      </w:r>
      <w:r>
        <w:rPr>
          <w:rFonts w:ascii="Segoe UI Symbol" w:eastAsia="MS Gothic" w:hAnsi="Segoe UI Symbol" w:cs="Segoe UI Symbol"/>
          <w:color w:val="000000"/>
          <w:szCs w:val="24"/>
        </w:rPr>
        <w:t>☐</w:t>
      </w:r>
      <w:r>
        <w:rPr>
          <w:rFonts w:eastAsia="Calibri"/>
          <w:color w:val="000000"/>
          <w:szCs w:val="24"/>
        </w:rPr>
        <w:tab/>
      </w:r>
    </w:p>
    <w:p w:rsidR="00A50D1E" w:rsidRDefault="00A50D1E">
      <w:pPr>
        <w:widowControl w:val="0"/>
        <w:jc w:val="both"/>
        <w:rPr>
          <w:rFonts w:eastAsia="Calibri"/>
          <w:color w:val="000000"/>
          <w:szCs w:val="24"/>
        </w:rPr>
      </w:pPr>
    </w:p>
    <w:p w:rsidR="00A50D1E" w:rsidRDefault="00F442E9">
      <w:pPr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Juridiniam asmeniui: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80"/>
      </w:tblGrid>
      <w:tr w:rsidR="00A50D1E">
        <w:tc>
          <w:tcPr>
            <w:tcW w:w="4531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Pavadinimas</w:t>
            </w:r>
          </w:p>
        </w:tc>
        <w:tc>
          <w:tcPr>
            <w:tcW w:w="5380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[Įmonės statusas, Pavadinimas]</w:t>
            </w:r>
          </w:p>
        </w:tc>
      </w:tr>
      <w:tr w:rsidR="00A50D1E">
        <w:tc>
          <w:tcPr>
            <w:tcW w:w="4531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Kodas</w:t>
            </w:r>
          </w:p>
        </w:tc>
        <w:tc>
          <w:tcPr>
            <w:tcW w:w="5380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[Įmonės kodas]</w:t>
            </w:r>
          </w:p>
        </w:tc>
      </w:tr>
      <w:tr w:rsidR="00A50D1E">
        <w:tc>
          <w:tcPr>
            <w:tcW w:w="4531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Buveinės adresas</w:t>
            </w:r>
          </w:p>
        </w:tc>
        <w:tc>
          <w:tcPr>
            <w:tcW w:w="5380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[Gatvė, miestas, šalis]</w:t>
            </w:r>
          </w:p>
        </w:tc>
      </w:tr>
      <w:tr w:rsidR="00A50D1E">
        <w:tc>
          <w:tcPr>
            <w:tcW w:w="4531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Juridinio asmens </w:t>
            </w:r>
            <w:r>
              <w:rPr>
                <w:rFonts w:eastAsia="Calibri"/>
                <w:color w:val="000000"/>
                <w:szCs w:val="24"/>
              </w:rPr>
              <w:t>vadovo vardas ir pavardė</w:t>
            </w:r>
          </w:p>
        </w:tc>
        <w:tc>
          <w:tcPr>
            <w:tcW w:w="5380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[Vardas, Pavardė]</w:t>
            </w:r>
          </w:p>
        </w:tc>
      </w:tr>
      <w:tr w:rsidR="00A50D1E">
        <w:tc>
          <w:tcPr>
            <w:tcW w:w="4531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Juridinio asmens vadovo gimimo data*</w:t>
            </w:r>
          </w:p>
        </w:tc>
        <w:tc>
          <w:tcPr>
            <w:tcW w:w="5380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[Gimimo metai, mėnuo, data]</w:t>
            </w:r>
          </w:p>
        </w:tc>
      </w:tr>
      <w:tr w:rsidR="00A50D1E">
        <w:tc>
          <w:tcPr>
            <w:tcW w:w="4531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Juridinio asmens apskaitą tvarkančio asmens arba apskaitos paslaugas teikiančios įmonės vadovo vardas ir pavardė. </w:t>
            </w:r>
          </w:p>
        </w:tc>
        <w:tc>
          <w:tcPr>
            <w:tcW w:w="5380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[Vardas, Pavardė]</w:t>
            </w:r>
          </w:p>
        </w:tc>
      </w:tr>
      <w:tr w:rsidR="00A50D1E">
        <w:tc>
          <w:tcPr>
            <w:tcW w:w="4531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Juridinio </w:t>
            </w:r>
            <w:r>
              <w:rPr>
                <w:rFonts w:eastAsia="Calibri"/>
                <w:color w:val="000000"/>
                <w:szCs w:val="24"/>
              </w:rPr>
              <w:t>asmens apskaitą tvarkančio asmens arba apskaitos paslaugas teikiančios įmonės vadovo gimimo data*</w:t>
            </w:r>
          </w:p>
        </w:tc>
        <w:tc>
          <w:tcPr>
            <w:tcW w:w="5380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[Gimimo metai, mėnuo, data]</w:t>
            </w:r>
          </w:p>
        </w:tc>
      </w:tr>
      <w:tr w:rsidR="00A50D1E">
        <w:tc>
          <w:tcPr>
            <w:tcW w:w="4531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  <w:lang w:val="en-US"/>
              </w:rPr>
            </w:pPr>
            <w:r>
              <w:rPr>
                <w:rFonts w:eastAsia="Calibri"/>
                <w:color w:val="000000"/>
                <w:szCs w:val="24"/>
              </w:rPr>
              <w:t>Galiojantis prieigos raktas prie elektroninio sertifikuoto (ESI) registro išrašo</w:t>
            </w:r>
            <w:r>
              <w:rPr>
                <w:rFonts w:eastAsia="Calibri"/>
                <w:color w:val="000000"/>
                <w:szCs w:val="24"/>
                <w:lang w:val="en-US"/>
              </w:rPr>
              <w:t>**</w:t>
            </w:r>
          </w:p>
        </w:tc>
        <w:tc>
          <w:tcPr>
            <w:tcW w:w="5380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[Galiojantis ESI numeris]</w:t>
            </w:r>
          </w:p>
        </w:tc>
      </w:tr>
      <w:tr w:rsidR="00A50D1E">
        <w:tc>
          <w:tcPr>
            <w:tcW w:w="4531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Telefono numeris</w:t>
            </w:r>
          </w:p>
        </w:tc>
        <w:tc>
          <w:tcPr>
            <w:tcW w:w="5380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[T</w:t>
            </w:r>
            <w:r>
              <w:rPr>
                <w:rFonts w:eastAsia="Calibri"/>
                <w:color w:val="000000"/>
                <w:szCs w:val="24"/>
              </w:rPr>
              <w:t>elefono numeris]</w:t>
            </w:r>
          </w:p>
        </w:tc>
      </w:tr>
      <w:tr w:rsidR="00A50D1E">
        <w:tc>
          <w:tcPr>
            <w:tcW w:w="4531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El. pašto adresas</w:t>
            </w:r>
          </w:p>
        </w:tc>
        <w:tc>
          <w:tcPr>
            <w:tcW w:w="5380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[El. paštas]</w:t>
            </w:r>
          </w:p>
        </w:tc>
      </w:tr>
      <w:tr w:rsidR="00A50D1E">
        <w:tc>
          <w:tcPr>
            <w:tcW w:w="4531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Interneto svetainės adresas</w:t>
            </w:r>
          </w:p>
        </w:tc>
        <w:tc>
          <w:tcPr>
            <w:tcW w:w="5380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[Interneto svetainės adresas]</w:t>
            </w:r>
          </w:p>
        </w:tc>
      </w:tr>
    </w:tbl>
    <w:p w:rsidR="00A50D1E" w:rsidRDefault="00A50D1E">
      <w:pPr>
        <w:jc w:val="both"/>
        <w:rPr>
          <w:rFonts w:eastAsia="Calibri"/>
          <w:color w:val="000000"/>
          <w:szCs w:val="24"/>
        </w:rPr>
      </w:pPr>
    </w:p>
    <w:p w:rsidR="00A50D1E" w:rsidRDefault="00F442E9">
      <w:pPr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Fiziniam asmeniui: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80"/>
      </w:tblGrid>
      <w:tr w:rsidR="00A50D1E">
        <w:tc>
          <w:tcPr>
            <w:tcW w:w="4531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Vardas ir pavardė</w:t>
            </w:r>
          </w:p>
        </w:tc>
        <w:tc>
          <w:tcPr>
            <w:tcW w:w="5380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[Vardas, Pavardė]</w:t>
            </w:r>
          </w:p>
        </w:tc>
      </w:tr>
      <w:tr w:rsidR="00A50D1E">
        <w:tc>
          <w:tcPr>
            <w:tcW w:w="4531" w:type="dxa"/>
          </w:tcPr>
          <w:p w:rsidR="00A50D1E" w:rsidRDefault="00F442E9">
            <w:pPr>
              <w:ind w:firstLine="62"/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Gimimo data</w:t>
            </w:r>
            <w:r>
              <w:rPr>
                <w:rFonts w:eastAsia="Calibri"/>
                <w:color w:val="000000"/>
                <w:szCs w:val="24"/>
                <w:lang w:val="en-GB"/>
              </w:rPr>
              <w:t>*</w:t>
            </w:r>
          </w:p>
        </w:tc>
        <w:tc>
          <w:tcPr>
            <w:tcW w:w="5380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[Gimimo metai, mėnuo, data]</w:t>
            </w:r>
          </w:p>
        </w:tc>
      </w:tr>
      <w:tr w:rsidR="00A50D1E">
        <w:tc>
          <w:tcPr>
            <w:tcW w:w="4531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Individualios veiklos pažymos numeris</w:t>
            </w:r>
          </w:p>
        </w:tc>
        <w:tc>
          <w:tcPr>
            <w:tcW w:w="5380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[Individualios veiklos pažymos numeris]</w:t>
            </w:r>
          </w:p>
        </w:tc>
      </w:tr>
      <w:tr w:rsidR="00A50D1E">
        <w:tc>
          <w:tcPr>
            <w:tcW w:w="4531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Fizinio asmens deklaruojama gyvenamoji vieta</w:t>
            </w:r>
          </w:p>
        </w:tc>
        <w:tc>
          <w:tcPr>
            <w:tcW w:w="5380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[Gatvė, miestas, šalis]</w:t>
            </w:r>
          </w:p>
        </w:tc>
      </w:tr>
      <w:tr w:rsidR="00A50D1E">
        <w:tc>
          <w:tcPr>
            <w:tcW w:w="4531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Telefono numeris</w:t>
            </w:r>
          </w:p>
        </w:tc>
        <w:tc>
          <w:tcPr>
            <w:tcW w:w="5380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[Telefono numeris]</w:t>
            </w:r>
          </w:p>
        </w:tc>
      </w:tr>
      <w:tr w:rsidR="00A50D1E">
        <w:tc>
          <w:tcPr>
            <w:tcW w:w="4531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El. pašto adresas</w:t>
            </w:r>
          </w:p>
        </w:tc>
        <w:tc>
          <w:tcPr>
            <w:tcW w:w="5380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[El. paštas]</w:t>
            </w:r>
          </w:p>
        </w:tc>
      </w:tr>
    </w:tbl>
    <w:p w:rsidR="00A50D1E" w:rsidRDefault="00F442E9">
      <w:pPr>
        <w:jc w:val="both"/>
        <w:rPr>
          <w:rFonts w:eastAsia="Calibri"/>
          <w:color w:val="000000"/>
          <w:szCs w:val="24"/>
        </w:rPr>
      </w:pPr>
    </w:p>
    <w:p w:rsidR="00A50D1E" w:rsidRDefault="00F442E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2</w:t>
      </w:r>
      <w:r>
        <w:rPr>
          <w:b/>
          <w:color w:val="000000"/>
          <w:szCs w:val="24"/>
        </w:rPr>
        <w:t>. Informacija apie projektą</w:t>
      </w:r>
    </w:p>
    <w:p w:rsidR="00A50D1E" w:rsidRDefault="00A50D1E">
      <w:pPr>
        <w:jc w:val="both"/>
        <w:rPr>
          <w:color w:val="000000"/>
          <w:szCs w:val="24"/>
        </w:rPr>
      </w:pPr>
    </w:p>
    <w:tbl>
      <w:tblPr>
        <w:tblW w:w="0" w:type="auto"/>
        <w:tblInd w:w="-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847"/>
        <w:gridCol w:w="5380"/>
      </w:tblGrid>
      <w:tr w:rsidR="00A50D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2.1.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Festivalio pavadinimas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[Projekto </w:t>
            </w:r>
            <w:r>
              <w:rPr>
                <w:color w:val="000000"/>
                <w:szCs w:val="24"/>
              </w:rPr>
              <w:t>pavadinimas]</w:t>
            </w:r>
          </w:p>
        </w:tc>
      </w:tr>
      <w:tr w:rsidR="00A50D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2.2.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Festivalio įgyvendinimo forma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[Įrašyti projekto įgyvendinimo formą]</w:t>
            </w:r>
          </w:p>
        </w:tc>
      </w:tr>
      <w:tr w:rsidR="00A50D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2.3.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Festivalio įgyvendinimo vieta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[Įgyvendinimo vieta]</w:t>
            </w:r>
          </w:p>
        </w:tc>
      </w:tr>
      <w:tr w:rsidR="00A50D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2.4.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Festivalio pradžios data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[Metai-mėnuo-data]</w:t>
            </w:r>
          </w:p>
        </w:tc>
      </w:tr>
      <w:tr w:rsidR="00A50D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2.5.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Festivalio pabaigos data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[Metai-mėnuo-data]</w:t>
            </w:r>
          </w:p>
        </w:tc>
      </w:tr>
      <w:tr w:rsidR="00A50D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2.6.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Projekto vadovas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1E" w:rsidRDefault="00F44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[Vardas, Pavardė]</w:t>
            </w:r>
          </w:p>
        </w:tc>
      </w:tr>
    </w:tbl>
    <w:p w:rsidR="00A50D1E" w:rsidRDefault="00F442E9">
      <w:pPr>
        <w:jc w:val="both"/>
        <w:rPr>
          <w:color w:val="000000"/>
          <w:szCs w:val="24"/>
        </w:rPr>
      </w:pPr>
    </w:p>
    <w:p w:rsidR="00A50D1E" w:rsidRDefault="00F442E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3</w:t>
      </w:r>
      <w:r>
        <w:rPr>
          <w:b/>
          <w:color w:val="000000"/>
          <w:szCs w:val="24"/>
        </w:rPr>
        <w:t>. Trumpas projekto pristatymas:</w:t>
      </w:r>
    </w:p>
    <w:p w:rsidR="00A50D1E" w:rsidRDefault="00A50D1E">
      <w:pPr>
        <w:jc w:val="both"/>
        <w:rPr>
          <w:b/>
          <w:color w:val="000000"/>
          <w:szCs w:val="24"/>
        </w:rPr>
      </w:pPr>
    </w:p>
    <w:tbl>
      <w:tblPr>
        <w:tblW w:w="0" w:type="auto"/>
        <w:tblInd w:w="-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A50D1E">
        <w:trPr>
          <w:trHeight w:val="640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1E" w:rsidRDefault="00A50D1E">
            <w:pPr>
              <w:jc w:val="both"/>
              <w:rPr>
                <w:color w:val="000000"/>
                <w:szCs w:val="24"/>
              </w:rPr>
            </w:pPr>
          </w:p>
          <w:p w:rsidR="00A50D1E" w:rsidRDefault="00A50D1E">
            <w:pPr>
              <w:jc w:val="both"/>
              <w:rPr>
                <w:color w:val="000000"/>
                <w:szCs w:val="24"/>
              </w:rPr>
            </w:pPr>
          </w:p>
          <w:p w:rsidR="00A50D1E" w:rsidRDefault="00A50D1E">
            <w:pPr>
              <w:jc w:val="both"/>
              <w:rPr>
                <w:color w:val="000000"/>
                <w:szCs w:val="24"/>
              </w:rPr>
            </w:pPr>
          </w:p>
          <w:p w:rsidR="00A50D1E" w:rsidRDefault="00A50D1E">
            <w:pPr>
              <w:jc w:val="both"/>
              <w:rPr>
                <w:color w:val="000000"/>
                <w:szCs w:val="24"/>
              </w:rPr>
            </w:pPr>
          </w:p>
          <w:p w:rsidR="00A50D1E" w:rsidRDefault="00A50D1E">
            <w:pPr>
              <w:jc w:val="both"/>
              <w:rPr>
                <w:color w:val="000000"/>
                <w:szCs w:val="24"/>
              </w:rPr>
            </w:pPr>
          </w:p>
        </w:tc>
      </w:tr>
    </w:tbl>
    <w:p w:rsidR="00A50D1E" w:rsidRDefault="00F442E9">
      <w:pPr>
        <w:ind w:firstLine="186"/>
        <w:jc w:val="both"/>
        <w:rPr>
          <w:rFonts w:eastAsia="Calibri"/>
          <w:color w:val="000000"/>
          <w:szCs w:val="24"/>
        </w:rPr>
      </w:pPr>
    </w:p>
    <w:p w:rsidR="00A50D1E" w:rsidRDefault="00F442E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4</w:t>
      </w:r>
      <w:r>
        <w:rPr>
          <w:b/>
          <w:color w:val="000000"/>
          <w:szCs w:val="24"/>
        </w:rPr>
        <w:t>. Planuojama projekto meninė programa, papildomos veiklos, numatomi dalyviai:</w:t>
      </w:r>
    </w:p>
    <w:p w:rsidR="00A50D1E" w:rsidRDefault="00A50D1E">
      <w:pPr>
        <w:jc w:val="both"/>
        <w:rPr>
          <w:b/>
          <w:color w:val="000000"/>
          <w:szCs w:val="24"/>
        </w:rPr>
      </w:pPr>
    </w:p>
    <w:tbl>
      <w:tblPr>
        <w:tblW w:w="0" w:type="auto"/>
        <w:tblInd w:w="-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A50D1E">
        <w:trPr>
          <w:trHeight w:val="640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1E" w:rsidRDefault="00A50D1E">
            <w:pPr>
              <w:jc w:val="both"/>
              <w:rPr>
                <w:color w:val="000000"/>
                <w:szCs w:val="24"/>
              </w:rPr>
            </w:pPr>
          </w:p>
          <w:p w:rsidR="00A50D1E" w:rsidRDefault="00A50D1E">
            <w:pPr>
              <w:jc w:val="both"/>
              <w:rPr>
                <w:color w:val="000000"/>
                <w:szCs w:val="24"/>
              </w:rPr>
            </w:pPr>
          </w:p>
          <w:p w:rsidR="00A50D1E" w:rsidRDefault="00A50D1E">
            <w:pPr>
              <w:jc w:val="both"/>
              <w:rPr>
                <w:color w:val="000000"/>
                <w:szCs w:val="24"/>
              </w:rPr>
            </w:pPr>
          </w:p>
          <w:p w:rsidR="00A50D1E" w:rsidRDefault="00A50D1E">
            <w:pPr>
              <w:jc w:val="both"/>
              <w:rPr>
                <w:color w:val="000000"/>
                <w:szCs w:val="24"/>
              </w:rPr>
            </w:pPr>
          </w:p>
          <w:p w:rsidR="00A50D1E" w:rsidRDefault="00A50D1E">
            <w:pPr>
              <w:jc w:val="both"/>
              <w:rPr>
                <w:color w:val="000000"/>
                <w:szCs w:val="24"/>
              </w:rPr>
            </w:pPr>
          </w:p>
          <w:p w:rsidR="00A50D1E" w:rsidRDefault="00A50D1E">
            <w:pPr>
              <w:jc w:val="both"/>
              <w:rPr>
                <w:color w:val="000000"/>
                <w:szCs w:val="24"/>
              </w:rPr>
            </w:pPr>
          </w:p>
          <w:p w:rsidR="00A50D1E" w:rsidRDefault="00A50D1E">
            <w:pPr>
              <w:jc w:val="both"/>
              <w:rPr>
                <w:color w:val="000000"/>
                <w:szCs w:val="24"/>
              </w:rPr>
            </w:pPr>
          </w:p>
          <w:p w:rsidR="00A50D1E" w:rsidRDefault="00A50D1E">
            <w:pPr>
              <w:jc w:val="both"/>
              <w:rPr>
                <w:color w:val="000000"/>
                <w:szCs w:val="24"/>
              </w:rPr>
            </w:pPr>
          </w:p>
          <w:p w:rsidR="00A50D1E" w:rsidRDefault="00A50D1E">
            <w:pPr>
              <w:jc w:val="both"/>
              <w:rPr>
                <w:color w:val="000000"/>
                <w:szCs w:val="24"/>
              </w:rPr>
            </w:pPr>
          </w:p>
        </w:tc>
      </w:tr>
    </w:tbl>
    <w:p w:rsidR="00A50D1E" w:rsidRDefault="00F442E9">
      <w:pPr>
        <w:jc w:val="both"/>
        <w:rPr>
          <w:rFonts w:eastAsia="Calibri"/>
          <w:b/>
          <w:color w:val="000000"/>
          <w:szCs w:val="24"/>
        </w:rPr>
      </w:pPr>
    </w:p>
    <w:p w:rsidR="00A50D1E" w:rsidRDefault="00F442E9">
      <w:pPr>
        <w:jc w:val="both"/>
        <w:rPr>
          <w:rFonts w:eastAsia="Calibri"/>
          <w:b/>
          <w:bCs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5</w:t>
      </w:r>
      <w:r>
        <w:rPr>
          <w:rFonts w:eastAsia="Calibri"/>
          <w:b/>
          <w:color w:val="000000"/>
          <w:szCs w:val="24"/>
        </w:rPr>
        <w:t>. Informacija apie kino festivalio tęstinumą ir žiūrovų skaičių</w:t>
      </w:r>
      <w:r>
        <w:rPr>
          <w:rFonts w:eastAsia="Calibri"/>
          <w:b/>
          <w:bCs/>
          <w:color w:val="000000"/>
          <w:szCs w:val="24"/>
          <w:lang w:val="en-GB"/>
        </w:rPr>
        <w:t>*</w:t>
      </w:r>
      <w:r>
        <w:rPr>
          <w:rFonts w:eastAsia="Calibri"/>
          <w:b/>
          <w:color w:val="000000"/>
          <w:szCs w:val="24"/>
        </w:rPr>
        <w:t xml:space="preserve"> per pastaruosius trejus metus</w:t>
      </w:r>
      <w:r>
        <w:rPr>
          <w:rFonts w:eastAsia="Calibri"/>
          <w:b/>
          <w:bCs/>
          <w:color w:val="000000"/>
          <w:szCs w:val="24"/>
        </w:rPr>
        <w:t>, neįskaitant paraiškos teikimo metų</w:t>
      </w:r>
    </w:p>
    <w:p w:rsidR="00A50D1E" w:rsidRDefault="00F442E9">
      <w:pPr>
        <w:ind w:firstLine="62"/>
        <w:jc w:val="both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bCs/>
          <w:color w:val="000000"/>
          <w:szCs w:val="24"/>
          <w:lang w:val="en-GB"/>
        </w:rPr>
        <w:t xml:space="preserve">* </w:t>
      </w:r>
      <w:proofErr w:type="spellStart"/>
      <w:proofErr w:type="gramStart"/>
      <w:r>
        <w:rPr>
          <w:rFonts w:eastAsia="Calibri"/>
          <w:b/>
          <w:bCs/>
          <w:color w:val="000000"/>
          <w:szCs w:val="24"/>
          <w:lang w:val="en-GB"/>
        </w:rPr>
        <w:t>skaičiuojant</w:t>
      </w:r>
      <w:proofErr w:type="spellEnd"/>
      <w:proofErr w:type="gramEnd"/>
      <w:r>
        <w:rPr>
          <w:rFonts w:eastAsia="Calibri"/>
          <w:b/>
          <w:bCs/>
          <w:color w:val="000000"/>
          <w:szCs w:val="24"/>
          <w:lang w:val="en-GB"/>
        </w:rPr>
        <w:t xml:space="preserve"> </w:t>
      </w:r>
      <w:proofErr w:type="spellStart"/>
      <w:r>
        <w:rPr>
          <w:rFonts w:eastAsia="Calibri"/>
          <w:b/>
          <w:bCs/>
          <w:color w:val="000000"/>
          <w:szCs w:val="24"/>
          <w:lang w:val="en-GB"/>
        </w:rPr>
        <w:t>praėjusi</w:t>
      </w:r>
      <w:proofErr w:type="spellEnd"/>
      <w:r>
        <w:rPr>
          <w:rFonts w:eastAsia="Calibri"/>
          <w:b/>
          <w:bCs/>
          <w:color w:val="000000"/>
          <w:szCs w:val="24"/>
        </w:rPr>
        <w:t>ų</w:t>
      </w:r>
      <w:r>
        <w:rPr>
          <w:rFonts w:eastAsia="Calibri"/>
          <w:b/>
          <w:bCs/>
          <w:color w:val="000000"/>
          <w:szCs w:val="24"/>
          <w:lang w:val="en-GB"/>
        </w:rPr>
        <w:t xml:space="preserve"> </w:t>
      </w:r>
      <w:proofErr w:type="spellStart"/>
      <w:r>
        <w:rPr>
          <w:rFonts w:eastAsia="Calibri"/>
          <w:b/>
          <w:bCs/>
          <w:color w:val="000000"/>
          <w:szCs w:val="24"/>
          <w:lang w:val="en-GB"/>
        </w:rPr>
        <w:t>metu</w:t>
      </w:r>
      <w:proofErr w:type="spellEnd"/>
      <w:r>
        <w:rPr>
          <w:rFonts w:eastAsia="Calibri"/>
          <w:b/>
          <w:bCs/>
          <w:color w:val="000000"/>
          <w:szCs w:val="24"/>
          <w:lang w:val="en-GB"/>
        </w:rPr>
        <w:t xml:space="preserve"> </w:t>
      </w:r>
      <w:proofErr w:type="spellStart"/>
      <w:r>
        <w:rPr>
          <w:rFonts w:eastAsia="Calibri"/>
          <w:b/>
          <w:bCs/>
          <w:color w:val="000000"/>
          <w:szCs w:val="24"/>
          <w:lang w:val="en-GB"/>
        </w:rPr>
        <w:t>žiūrovų</w:t>
      </w:r>
      <w:proofErr w:type="spellEnd"/>
      <w:r>
        <w:rPr>
          <w:rFonts w:eastAsia="Calibri"/>
          <w:b/>
          <w:bCs/>
          <w:color w:val="000000"/>
          <w:szCs w:val="24"/>
          <w:lang w:val="en-GB"/>
        </w:rPr>
        <w:t xml:space="preserve"> </w:t>
      </w:r>
      <w:proofErr w:type="spellStart"/>
      <w:r>
        <w:rPr>
          <w:rFonts w:eastAsia="Calibri"/>
          <w:b/>
          <w:bCs/>
          <w:color w:val="000000"/>
          <w:szCs w:val="24"/>
          <w:lang w:val="en-GB"/>
        </w:rPr>
        <w:t>skai</w:t>
      </w:r>
      <w:proofErr w:type="spellEnd"/>
      <w:r>
        <w:rPr>
          <w:rFonts w:eastAsia="Calibri"/>
          <w:b/>
          <w:bCs/>
          <w:color w:val="000000"/>
          <w:szCs w:val="24"/>
        </w:rPr>
        <w:t>č</w:t>
      </w:r>
      <w:proofErr w:type="spellStart"/>
      <w:r>
        <w:rPr>
          <w:rFonts w:eastAsia="Calibri"/>
          <w:b/>
          <w:bCs/>
          <w:color w:val="000000"/>
          <w:szCs w:val="24"/>
          <w:lang w:val="en-GB"/>
        </w:rPr>
        <w:t>iu</w:t>
      </w:r>
      <w:proofErr w:type="spellEnd"/>
      <w:r>
        <w:rPr>
          <w:rFonts w:eastAsia="Calibri"/>
          <w:b/>
          <w:bCs/>
          <w:color w:val="000000"/>
          <w:szCs w:val="24"/>
          <w:lang w:val="en-GB"/>
        </w:rPr>
        <w:t xml:space="preserve">, </w:t>
      </w:r>
      <w:proofErr w:type="spellStart"/>
      <w:r>
        <w:rPr>
          <w:rFonts w:eastAsia="Calibri"/>
          <w:b/>
          <w:bCs/>
          <w:color w:val="000000"/>
          <w:szCs w:val="24"/>
          <w:lang w:val="en-GB"/>
        </w:rPr>
        <w:t>žiūrovams</w:t>
      </w:r>
      <w:proofErr w:type="spellEnd"/>
      <w:r>
        <w:rPr>
          <w:rFonts w:eastAsia="Calibri"/>
          <w:b/>
          <w:bCs/>
          <w:color w:val="000000"/>
          <w:szCs w:val="24"/>
          <w:lang w:val="en-GB"/>
        </w:rPr>
        <w:t xml:space="preserve">, </w:t>
      </w:r>
      <w:proofErr w:type="spellStart"/>
      <w:r>
        <w:rPr>
          <w:rFonts w:eastAsia="Calibri"/>
          <w:b/>
          <w:bCs/>
          <w:color w:val="000000"/>
          <w:szCs w:val="24"/>
          <w:lang w:val="en-GB"/>
        </w:rPr>
        <w:t>kurie</w:t>
      </w:r>
      <w:proofErr w:type="spellEnd"/>
      <w:r>
        <w:rPr>
          <w:rFonts w:eastAsia="Calibri"/>
          <w:b/>
          <w:bCs/>
          <w:color w:val="000000"/>
          <w:szCs w:val="24"/>
          <w:lang w:val="en-GB"/>
        </w:rPr>
        <w:t xml:space="preserve"> </w:t>
      </w:r>
      <w:proofErr w:type="spellStart"/>
      <w:r>
        <w:rPr>
          <w:rFonts w:eastAsia="Calibri"/>
          <w:b/>
          <w:bCs/>
          <w:color w:val="000000"/>
          <w:szCs w:val="24"/>
          <w:lang w:val="en-GB"/>
        </w:rPr>
        <w:t>filmus</w:t>
      </w:r>
      <w:proofErr w:type="spellEnd"/>
      <w:r>
        <w:rPr>
          <w:rFonts w:eastAsia="Calibri"/>
          <w:b/>
          <w:bCs/>
          <w:color w:val="000000"/>
          <w:szCs w:val="24"/>
          <w:lang w:val="en-GB"/>
        </w:rPr>
        <w:t xml:space="preserve"> </w:t>
      </w:r>
      <w:proofErr w:type="spellStart"/>
      <w:r>
        <w:rPr>
          <w:rFonts w:eastAsia="Calibri"/>
          <w:b/>
          <w:bCs/>
          <w:color w:val="000000"/>
          <w:szCs w:val="24"/>
          <w:lang w:val="en-GB"/>
        </w:rPr>
        <w:t>žiūrėjo</w:t>
      </w:r>
      <w:proofErr w:type="spellEnd"/>
      <w:r>
        <w:rPr>
          <w:rFonts w:eastAsia="Calibri"/>
          <w:b/>
          <w:bCs/>
          <w:color w:val="000000"/>
          <w:szCs w:val="24"/>
          <w:lang w:val="en-GB"/>
        </w:rPr>
        <w:t xml:space="preserve"> </w:t>
      </w:r>
      <w:r>
        <w:rPr>
          <w:rFonts w:eastAsia="Calibri"/>
          <w:b/>
          <w:bCs/>
          <w:color w:val="000000"/>
          <w:szCs w:val="24"/>
        </w:rPr>
        <w:t>užsakomųjų vaizdo paslaugų platformos programose</w:t>
      </w:r>
      <w:r>
        <w:rPr>
          <w:rFonts w:eastAsia="Calibri"/>
          <w:b/>
          <w:bCs/>
          <w:color w:val="000000"/>
          <w:szCs w:val="24"/>
          <w:lang w:val="en-GB"/>
        </w:rPr>
        <w:t xml:space="preserve">, </w:t>
      </w:r>
      <w:proofErr w:type="spellStart"/>
      <w:r>
        <w:rPr>
          <w:rFonts w:eastAsia="Calibri"/>
          <w:b/>
          <w:bCs/>
          <w:color w:val="000000"/>
          <w:szCs w:val="24"/>
          <w:lang w:val="en-GB"/>
        </w:rPr>
        <w:t>taikomas</w:t>
      </w:r>
      <w:proofErr w:type="spellEnd"/>
      <w:r>
        <w:rPr>
          <w:rFonts w:eastAsia="Calibri"/>
          <w:b/>
          <w:bCs/>
          <w:color w:val="000000"/>
          <w:szCs w:val="24"/>
          <w:lang w:val="en-GB"/>
        </w:rPr>
        <w:t xml:space="preserve"> 1,6 </w:t>
      </w:r>
      <w:proofErr w:type="spellStart"/>
      <w:r>
        <w:rPr>
          <w:rFonts w:eastAsia="Calibri"/>
          <w:b/>
          <w:bCs/>
          <w:color w:val="000000"/>
          <w:szCs w:val="24"/>
          <w:lang w:val="en-GB"/>
        </w:rPr>
        <w:t>koficientas</w:t>
      </w:r>
      <w:proofErr w:type="spellEnd"/>
      <w:r>
        <w:rPr>
          <w:rFonts w:eastAsia="Calibri"/>
          <w:b/>
          <w:bCs/>
          <w:color w:val="000000"/>
          <w:szCs w:val="24"/>
          <w:lang w:val="en-GB"/>
        </w:rPr>
        <w:t>.</w:t>
      </w:r>
    </w:p>
    <w:p w:rsidR="00A50D1E" w:rsidRDefault="00A50D1E">
      <w:pPr>
        <w:jc w:val="both"/>
        <w:rPr>
          <w:rFonts w:eastAsia="Calibri"/>
          <w:color w:val="000000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A50D1E">
        <w:tc>
          <w:tcPr>
            <w:tcW w:w="2477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Metai</w:t>
            </w:r>
          </w:p>
        </w:tc>
        <w:tc>
          <w:tcPr>
            <w:tcW w:w="2478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20... m.</w:t>
            </w:r>
          </w:p>
          <w:p w:rsidR="00A50D1E" w:rsidRDefault="00A50D1E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2478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20... m.</w:t>
            </w:r>
          </w:p>
        </w:tc>
        <w:tc>
          <w:tcPr>
            <w:tcW w:w="2478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20... </w:t>
            </w:r>
            <w:r>
              <w:rPr>
                <w:rFonts w:eastAsia="Calibri"/>
                <w:color w:val="000000"/>
                <w:szCs w:val="24"/>
              </w:rPr>
              <w:t>m.</w:t>
            </w:r>
          </w:p>
        </w:tc>
      </w:tr>
      <w:tr w:rsidR="00A50D1E">
        <w:tc>
          <w:tcPr>
            <w:tcW w:w="2477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Žiūrovų skaičius</w:t>
            </w:r>
          </w:p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(nurodyti tikslų skaičių)</w:t>
            </w:r>
          </w:p>
        </w:tc>
        <w:tc>
          <w:tcPr>
            <w:tcW w:w="2478" w:type="dxa"/>
          </w:tcPr>
          <w:p w:rsidR="00A50D1E" w:rsidRDefault="00A50D1E">
            <w:pPr>
              <w:jc w:val="both"/>
              <w:rPr>
                <w:rFonts w:eastAsia="Calibri"/>
                <w:color w:val="000000"/>
                <w:szCs w:val="24"/>
              </w:rPr>
            </w:pPr>
          </w:p>
          <w:p w:rsidR="00A50D1E" w:rsidRDefault="00A50D1E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2478" w:type="dxa"/>
          </w:tcPr>
          <w:p w:rsidR="00A50D1E" w:rsidRDefault="00A50D1E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2478" w:type="dxa"/>
          </w:tcPr>
          <w:p w:rsidR="00A50D1E" w:rsidRDefault="00A50D1E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</w:tbl>
    <w:p w:rsidR="00A50D1E" w:rsidRDefault="00F442E9">
      <w:pPr>
        <w:jc w:val="both"/>
        <w:rPr>
          <w:rFonts w:eastAsia="Calibri"/>
          <w:color w:val="000000"/>
          <w:szCs w:val="24"/>
        </w:rPr>
      </w:pPr>
    </w:p>
    <w:p w:rsidR="00A50D1E" w:rsidRDefault="00F442E9">
      <w:pPr>
        <w:jc w:val="both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6</w:t>
      </w:r>
      <w:r>
        <w:rPr>
          <w:rFonts w:eastAsia="Calibri"/>
          <w:b/>
          <w:color w:val="000000"/>
          <w:szCs w:val="24"/>
        </w:rPr>
        <w:t>. Kiekybiniai kino festivalio rodikliai už:</w:t>
      </w:r>
    </w:p>
    <w:p w:rsidR="00A50D1E" w:rsidRDefault="00A50D1E">
      <w:pPr>
        <w:jc w:val="both"/>
        <w:rPr>
          <w:rFonts w:eastAsia="Calibri"/>
          <w:color w:val="000000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2"/>
        <w:gridCol w:w="6045"/>
        <w:gridCol w:w="3304"/>
      </w:tblGrid>
      <w:tr w:rsidR="00A50D1E">
        <w:tc>
          <w:tcPr>
            <w:tcW w:w="562" w:type="dxa"/>
          </w:tcPr>
          <w:p w:rsidR="00A50D1E" w:rsidRDefault="00F442E9">
            <w:pPr>
              <w:jc w:val="both"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Nr.</w:t>
            </w:r>
          </w:p>
        </w:tc>
        <w:tc>
          <w:tcPr>
            <w:tcW w:w="6045" w:type="dxa"/>
          </w:tcPr>
          <w:p w:rsidR="00A50D1E" w:rsidRDefault="00F442E9">
            <w:pPr>
              <w:jc w:val="both"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Rodikliai</w:t>
            </w:r>
          </w:p>
        </w:tc>
        <w:tc>
          <w:tcPr>
            <w:tcW w:w="3304" w:type="dxa"/>
          </w:tcPr>
          <w:p w:rsidR="00A50D1E" w:rsidRDefault="00F442E9">
            <w:pPr>
              <w:jc w:val="both"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Kiekis</w:t>
            </w:r>
          </w:p>
        </w:tc>
      </w:tr>
      <w:tr w:rsidR="00A50D1E">
        <w:tc>
          <w:tcPr>
            <w:tcW w:w="562" w:type="dxa"/>
          </w:tcPr>
          <w:p w:rsidR="00A50D1E" w:rsidRDefault="00F442E9">
            <w:pPr>
              <w:jc w:val="both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1.</w:t>
            </w:r>
          </w:p>
        </w:tc>
        <w:tc>
          <w:tcPr>
            <w:tcW w:w="6045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Praėjusiame festivalyje apsilankiusių žiūrovų skaičius  (nurodyti tikslų skaičių)</w:t>
            </w:r>
          </w:p>
          <w:p w:rsidR="00A50D1E" w:rsidRDefault="00A50D1E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304" w:type="dxa"/>
          </w:tcPr>
          <w:p w:rsidR="00A50D1E" w:rsidRDefault="00A50D1E">
            <w:pPr>
              <w:jc w:val="both"/>
              <w:rPr>
                <w:rFonts w:eastAsia="Calibri"/>
                <w:b/>
                <w:color w:val="000000"/>
                <w:szCs w:val="24"/>
              </w:rPr>
            </w:pPr>
          </w:p>
        </w:tc>
      </w:tr>
      <w:tr w:rsidR="00A50D1E">
        <w:tc>
          <w:tcPr>
            <w:tcW w:w="562" w:type="dxa"/>
          </w:tcPr>
          <w:p w:rsidR="00A50D1E" w:rsidRDefault="00F442E9">
            <w:pPr>
              <w:jc w:val="both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2.</w:t>
            </w:r>
          </w:p>
        </w:tc>
        <w:tc>
          <w:tcPr>
            <w:tcW w:w="6045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Praėjusiame festivalyje surengtų kino </w:t>
            </w:r>
            <w:r>
              <w:rPr>
                <w:rFonts w:eastAsia="Calibri"/>
                <w:color w:val="000000"/>
                <w:szCs w:val="24"/>
              </w:rPr>
              <w:t>seansų skaičius</w:t>
            </w:r>
          </w:p>
        </w:tc>
        <w:tc>
          <w:tcPr>
            <w:tcW w:w="3304" w:type="dxa"/>
          </w:tcPr>
          <w:p w:rsidR="00A50D1E" w:rsidRDefault="00A50D1E">
            <w:pPr>
              <w:jc w:val="both"/>
              <w:rPr>
                <w:rFonts w:eastAsia="Calibri"/>
                <w:b/>
                <w:color w:val="000000"/>
                <w:szCs w:val="24"/>
              </w:rPr>
            </w:pPr>
          </w:p>
        </w:tc>
      </w:tr>
      <w:tr w:rsidR="00A50D1E">
        <w:tc>
          <w:tcPr>
            <w:tcW w:w="562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3.</w:t>
            </w:r>
          </w:p>
        </w:tc>
        <w:tc>
          <w:tcPr>
            <w:tcW w:w="6045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Numatomas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ilgametražių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filmų skaičius </w:t>
            </w:r>
          </w:p>
        </w:tc>
        <w:tc>
          <w:tcPr>
            <w:tcW w:w="3304" w:type="dxa"/>
          </w:tcPr>
          <w:p w:rsidR="00A50D1E" w:rsidRDefault="00A50D1E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A50D1E">
        <w:tc>
          <w:tcPr>
            <w:tcW w:w="562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4.</w:t>
            </w:r>
          </w:p>
        </w:tc>
        <w:tc>
          <w:tcPr>
            <w:tcW w:w="6045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Numatomas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trumpametražių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filmų skaičius</w:t>
            </w:r>
          </w:p>
        </w:tc>
        <w:tc>
          <w:tcPr>
            <w:tcW w:w="3304" w:type="dxa"/>
          </w:tcPr>
          <w:p w:rsidR="00A50D1E" w:rsidRDefault="00A50D1E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A50D1E">
        <w:tc>
          <w:tcPr>
            <w:tcW w:w="562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5.</w:t>
            </w:r>
          </w:p>
        </w:tc>
        <w:tc>
          <w:tcPr>
            <w:tcW w:w="6045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Numatomas filmų seansų skaičius (neįskaitant rodymų skaitmeninėse platformose)                    </w:t>
            </w:r>
          </w:p>
        </w:tc>
        <w:tc>
          <w:tcPr>
            <w:tcW w:w="3304" w:type="dxa"/>
          </w:tcPr>
          <w:p w:rsidR="00A50D1E" w:rsidRDefault="00A50D1E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A50D1E">
        <w:tc>
          <w:tcPr>
            <w:tcW w:w="562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6.</w:t>
            </w:r>
          </w:p>
        </w:tc>
        <w:tc>
          <w:tcPr>
            <w:tcW w:w="6045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Festivalio metu numatomų papildomų renginių (ne filmų rodymo seansų, pvz., diskusijos, meistriškumo pamokos, edukaciniai renginiai ir kt.) skaičius         </w:t>
            </w:r>
          </w:p>
        </w:tc>
        <w:tc>
          <w:tcPr>
            <w:tcW w:w="3304" w:type="dxa"/>
          </w:tcPr>
          <w:p w:rsidR="00A50D1E" w:rsidRDefault="00A50D1E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A50D1E">
        <w:tc>
          <w:tcPr>
            <w:tcW w:w="562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7.</w:t>
            </w:r>
          </w:p>
        </w:tc>
        <w:tc>
          <w:tcPr>
            <w:tcW w:w="6045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Miestų, kuriuose bus rodomi festivalio filmai, skaičius                 </w:t>
            </w:r>
          </w:p>
        </w:tc>
        <w:tc>
          <w:tcPr>
            <w:tcW w:w="3304" w:type="dxa"/>
          </w:tcPr>
          <w:p w:rsidR="00A50D1E" w:rsidRDefault="00A50D1E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A50D1E">
        <w:tc>
          <w:tcPr>
            <w:tcW w:w="562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8.</w:t>
            </w:r>
          </w:p>
        </w:tc>
        <w:tc>
          <w:tcPr>
            <w:tcW w:w="6045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Festivalio trukmė dienomis              </w:t>
            </w:r>
          </w:p>
        </w:tc>
        <w:tc>
          <w:tcPr>
            <w:tcW w:w="3304" w:type="dxa"/>
          </w:tcPr>
          <w:p w:rsidR="00A50D1E" w:rsidRDefault="00A50D1E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A50D1E">
        <w:tc>
          <w:tcPr>
            <w:tcW w:w="562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9.</w:t>
            </w:r>
          </w:p>
        </w:tc>
        <w:tc>
          <w:tcPr>
            <w:tcW w:w="6045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Numatomas užsienio svečių, dalyvių, atvykusių į festivalį, skaičius         </w:t>
            </w:r>
          </w:p>
        </w:tc>
        <w:tc>
          <w:tcPr>
            <w:tcW w:w="3304" w:type="dxa"/>
          </w:tcPr>
          <w:p w:rsidR="00A50D1E" w:rsidRDefault="00A50D1E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A50D1E">
        <w:tc>
          <w:tcPr>
            <w:tcW w:w="562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10.</w:t>
            </w:r>
          </w:p>
        </w:tc>
        <w:tc>
          <w:tcPr>
            <w:tcW w:w="6045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Pristatomų nacionalinių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ilgametražių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filmų premjerų skaičius    </w:t>
            </w:r>
          </w:p>
        </w:tc>
        <w:tc>
          <w:tcPr>
            <w:tcW w:w="3304" w:type="dxa"/>
          </w:tcPr>
          <w:p w:rsidR="00A50D1E" w:rsidRDefault="00A50D1E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A50D1E">
        <w:tc>
          <w:tcPr>
            <w:tcW w:w="562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11.</w:t>
            </w:r>
          </w:p>
        </w:tc>
        <w:tc>
          <w:tcPr>
            <w:tcW w:w="6045" w:type="dxa"/>
          </w:tcPr>
          <w:p w:rsidR="00A50D1E" w:rsidRDefault="00F442E9">
            <w:pPr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Festivalio konkursinės programos (įrašyti programų </w:t>
            </w:r>
            <w:r>
              <w:rPr>
                <w:rFonts w:eastAsia="Calibri"/>
                <w:color w:val="000000"/>
                <w:szCs w:val="24"/>
              </w:rPr>
              <w:t>skaičių)</w:t>
            </w:r>
          </w:p>
        </w:tc>
        <w:tc>
          <w:tcPr>
            <w:tcW w:w="3304" w:type="dxa"/>
          </w:tcPr>
          <w:p w:rsidR="00A50D1E" w:rsidRDefault="00A50D1E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</w:tbl>
    <w:p w:rsidR="00A50D1E" w:rsidRDefault="00A50D1E">
      <w:pPr>
        <w:jc w:val="both"/>
        <w:rPr>
          <w:rFonts w:eastAsia="Calibri"/>
          <w:color w:val="000000"/>
          <w:szCs w:val="24"/>
        </w:rPr>
      </w:pPr>
    </w:p>
    <w:p w:rsidR="00A50D1E" w:rsidRDefault="00F442E9">
      <w:pPr>
        <w:jc w:val="both"/>
        <w:rPr>
          <w:rFonts w:eastAsia="Calibri"/>
          <w:color w:val="000000"/>
          <w:szCs w:val="24"/>
        </w:rPr>
      </w:pPr>
    </w:p>
    <w:p w:rsidR="00A50D1E" w:rsidRDefault="00F442E9">
      <w:pPr>
        <w:jc w:val="both"/>
        <w:rPr>
          <w:rFonts w:eastAsia="MS-Mincho"/>
          <w:b/>
          <w:bCs/>
          <w:color w:val="000000"/>
          <w:kern w:val="2"/>
          <w:szCs w:val="24"/>
        </w:rPr>
      </w:pPr>
      <w:r>
        <w:rPr>
          <w:rFonts w:eastAsia="MS-Mincho"/>
          <w:b/>
          <w:bCs/>
          <w:color w:val="000000"/>
          <w:kern w:val="2"/>
          <w:szCs w:val="24"/>
        </w:rPr>
        <w:t>7</w:t>
      </w:r>
      <w:r>
        <w:rPr>
          <w:rFonts w:eastAsia="MS-Mincho"/>
          <w:b/>
          <w:bCs/>
          <w:color w:val="000000"/>
          <w:kern w:val="2"/>
          <w:szCs w:val="24"/>
        </w:rPr>
        <w:t>. Anksčiau projekto vykdytojo (juridinio asmens)</w:t>
      </w:r>
      <w:r>
        <w:rPr>
          <w:rFonts w:eastAsia="MS-Mincho"/>
          <w:b/>
          <w:color w:val="000000"/>
          <w:kern w:val="2"/>
          <w:szCs w:val="24"/>
        </w:rPr>
        <w:t xml:space="preserve"> gautas valstybinis finansavimas panašaus pobūdžio projektų įgyvendinimui </w:t>
      </w:r>
      <w:r>
        <w:rPr>
          <w:rFonts w:eastAsia="MS-Mincho"/>
          <w:b/>
          <w:bCs/>
          <w:color w:val="000000"/>
          <w:kern w:val="2"/>
          <w:szCs w:val="24"/>
        </w:rPr>
        <w:t>(</w:t>
      </w:r>
      <w:r>
        <w:rPr>
          <w:rFonts w:eastAsia="MS-Mincho"/>
          <w:b/>
          <w:i/>
          <w:iCs/>
          <w:color w:val="000000"/>
          <w:kern w:val="2"/>
          <w:szCs w:val="24"/>
        </w:rPr>
        <w:t>nurodyti iki trijų pagrindinių projektų</w:t>
      </w:r>
      <w:r>
        <w:rPr>
          <w:rFonts w:eastAsia="MS-Mincho"/>
          <w:b/>
          <w:bCs/>
          <w:color w:val="000000"/>
          <w:kern w:val="2"/>
          <w:szCs w:val="24"/>
        </w:rPr>
        <w:t>):</w:t>
      </w:r>
    </w:p>
    <w:p w:rsidR="00A50D1E" w:rsidRDefault="00A50D1E">
      <w:pPr>
        <w:jc w:val="both"/>
        <w:rPr>
          <w:rFonts w:eastAsia="MS-Mincho"/>
          <w:bCs/>
          <w:color w:val="000000"/>
          <w:kern w:val="2"/>
          <w:szCs w:val="24"/>
          <w:lang w:eastAsia="lt-LT"/>
        </w:rPr>
      </w:pPr>
    </w:p>
    <w:tbl>
      <w:tblPr>
        <w:tblW w:w="991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024"/>
        <w:gridCol w:w="922"/>
        <w:gridCol w:w="2410"/>
      </w:tblGrid>
      <w:tr w:rsidR="00A50D1E"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50D1E" w:rsidRDefault="00F442E9">
            <w:pPr>
              <w:jc w:val="both"/>
              <w:rPr>
                <w:rFonts w:eastAsia="MS-Mincho"/>
                <w:b/>
                <w:bCs/>
                <w:color w:val="000000"/>
                <w:kern w:val="2"/>
                <w:szCs w:val="24"/>
              </w:rPr>
            </w:pPr>
            <w:r>
              <w:rPr>
                <w:rFonts w:eastAsia="MS-Mincho"/>
                <w:b/>
                <w:bCs/>
                <w:color w:val="000000"/>
                <w:kern w:val="2"/>
                <w:szCs w:val="24"/>
              </w:rPr>
              <w:t>Nr.</w:t>
            </w:r>
          </w:p>
        </w:tc>
        <w:tc>
          <w:tcPr>
            <w:tcW w:w="6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50D1E" w:rsidRDefault="00F442E9">
            <w:pPr>
              <w:jc w:val="both"/>
              <w:rPr>
                <w:rFonts w:eastAsia="MS-Mincho"/>
                <w:b/>
                <w:bCs/>
                <w:color w:val="000000"/>
                <w:kern w:val="2"/>
                <w:szCs w:val="24"/>
              </w:rPr>
            </w:pPr>
            <w:r>
              <w:rPr>
                <w:rFonts w:eastAsia="MS-Mincho"/>
                <w:b/>
                <w:bCs/>
                <w:color w:val="000000"/>
                <w:kern w:val="2"/>
                <w:szCs w:val="24"/>
              </w:rPr>
              <w:t>Projekto pavadinimas</w:t>
            </w:r>
          </w:p>
        </w:tc>
        <w:tc>
          <w:tcPr>
            <w:tcW w:w="9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50D1E" w:rsidRDefault="00F442E9">
            <w:pPr>
              <w:jc w:val="both"/>
              <w:rPr>
                <w:rFonts w:eastAsia="MS-Mincho"/>
                <w:b/>
                <w:bCs/>
                <w:color w:val="000000"/>
                <w:kern w:val="2"/>
                <w:szCs w:val="24"/>
              </w:rPr>
            </w:pPr>
            <w:r>
              <w:rPr>
                <w:rFonts w:eastAsia="MS-Mincho"/>
                <w:b/>
                <w:bCs/>
                <w:color w:val="000000"/>
                <w:kern w:val="2"/>
                <w:szCs w:val="24"/>
              </w:rPr>
              <w:t>Metai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50D1E" w:rsidRDefault="00F442E9">
            <w:pPr>
              <w:jc w:val="both"/>
              <w:rPr>
                <w:rFonts w:eastAsia="MS-Mincho"/>
                <w:b/>
                <w:bCs/>
                <w:color w:val="000000"/>
                <w:kern w:val="2"/>
                <w:szCs w:val="24"/>
              </w:rPr>
            </w:pPr>
            <w:r>
              <w:rPr>
                <w:rFonts w:eastAsia="MS-Mincho"/>
                <w:b/>
                <w:bCs/>
                <w:color w:val="000000"/>
                <w:kern w:val="2"/>
                <w:szCs w:val="24"/>
              </w:rPr>
              <w:t>Projekto biudžetas (EUR)</w:t>
            </w:r>
          </w:p>
        </w:tc>
      </w:tr>
      <w:tr w:rsidR="00A50D1E"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50D1E" w:rsidRDefault="00F442E9">
            <w:pPr>
              <w:jc w:val="both"/>
              <w:rPr>
                <w:rFonts w:eastAsia="MS-Mincho"/>
                <w:color w:val="000000"/>
                <w:kern w:val="2"/>
                <w:szCs w:val="24"/>
              </w:rPr>
            </w:pPr>
            <w:r>
              <w:rPr>
                <w:rFonts w:eastAsia="MS-Mincho"/>
                <w:color w:val="000000"/>
                <w:kern w:val="2"/>
                <w:szCs w:val="24"/>
              </w:rPr>
              <w:t>1.</w:t>
            </w:r>
          </w:p>
        </w:tc>
        <w:tc>
          <w:tcPr>
            <w:tcW w:w="6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50D1E" w:rsidRDefault="00A50D1E">
            <w:pPr>
              <w:jc w:val="both"/>
              <w:rPr>
                <w:rFonts w:eastAsia="MS-Mincho"/>
                <w:color w:val="000000"/>
                <w:kern w:val="2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50D1E" w:rsidRDefault="00A50D1E">
            <w:pPr>
              <w:jc w:val="both"/>
              <w:rPr>
                <w:rFonts w:eastAsia="MS-Mincho"/>
                <w:color w:val="000000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50D1E" w:rsidRDefault="00A50D1E">
            <w:pPr>
              <w:jc w:val="both"/>
              <w:rPr>
                <w:rFonts w:eastAsia="MS-Mincho"/>
                <w:color w:val="000000"/>
                <w:kern w:val="2"/>
                <w:szCs w:val="24"/>
              </w:rPr>
            </w:pPr>
          </w:p>
        </w:tc>
      </w:tr>
      <w:tr w:rsidR="00A50D1E"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50D1E" w:rsidRDefault="00F442E9">
            <w:pPr>
              <w:jc w:val="both"/>
              <w:rPr>
                <w:rFonts w:eastAsia="MS-Mincho"/>
                <w:color w:val="000000"/>
                <w:kern w:val="2"/>
                <w:szCs w:val="24"/>
              </w:rPr>
            </w:pPr>
            <w:r>
              <w:rPr>
                <w:rFonts w:eastAsia="MS-Mincho"/>
                <w:color w:val="000000"/>
                <w:kern w:val="2"/>
                <w:szCs w:val="24"/>
              </w:rPr>
              <w:t>2.</w:t>
            </w:r>
          </w:p>
        </w:tc>
        <w:tc>
          <w:tcPr>
            <w:tcW w:w="6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50D1E" w:rsidRDefault="00A50D1E">
            <w:pPr>
              <w:jc w:val="both"/>
              <w:rPr>
                <w:rFonts w:eastAsia="MS-Mincho"/>
                <w:color w:val="000000"/>
                <w:kern w:val="2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50D1E" w:rsidRDefault="00A50D1E">
            <w:pPr>
              <w:jc w:val="both"/>
              <w:rPr>
                <w:rFonts w:eastAsia="MS-Mincho"/>
                <w:color w:val="000000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50D1E" w:rsidRDefault="00A50D1E">
            <w:pPr>
              <w:jc w:val="both"/>
              <w:rPr>
                <w:rFonts w:eastAsia="MS-Mincho"/>
                <w:color w:val="000000"/>
                <w:kern w:val="2"/>
                <w:szCs w:val="24"/>
              </w:rPr>
            </w:pPr>
          </w:p>
        </w:tc>
      </w:tr>
      <w:tr w:rsidR="00A50D1E"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50D1E" w:rsidRDefault="00F442E9">
            <w:pPr>
              <w:jc w:val="both"/>
              <w:rPr>
                <w:rFonts w:eastAsia="MS-Mincho"/>
                <w:color w:val="000000"/>
                <w:kern w:val="2"/>
                <w:szCs w:val="24"/>
              </w:rPr>
            </w:pPr>
            <w:r>
              <w:rPr>
                <w:rFonts w:eastAsia="MS-Mincho"/>
                <w:color w:val="000000"/>
                <w:kern w:val="2"/>
                <w:szCs w:val="24"/>
              </w:rPr>
              <w:t>3.</w:t>
            </w:r>
          </w:p>
        </w:tc>
        <w:tc>
          <w:tcPr>
            <w:tcW w:w="6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50D1E" w:rsidRDefault="00A50D1E">
            <w:pPr>
              <w:jc w:val="both"/>
              <w:rPr>
                <w:rFonts w:eastAsia="MS-Mincho"/>
                <w:color w:val="000000"/>
                <w:kern w:val="2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50D1E" w:rsidRDefault="00A50D1E">
            <w:pPr>
              <w:jc w:val="both"/>
              <w:rPr>
                <w:rFonts w:eastAsia="MS-Mincho"/>
                <w:color w:val="000000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0D1E" w:rsidRDefault="00A50D1E">
            <w:pPr>
              <w:jc w:val="both"/>
              <w:rPr>
                <w:rFonts w:eastAsia="MS-Mincho"/>
                <w:color w:val="000000"/>
                <w:kern w:val="2"/>
                <w:szCs w:val="24"/>
              </w:rPr>
            </w:pPr>
          </w:p>
        </w:tc>
      </w:tr>
    </w:tbl>
    <w:p w:rsidR="00A50D1E" w:rsidRDefault="00F442E9">
      <w:pPr>
        <w:jc w:val="both"/>
        <w:rPr>
          <w:rFonts w:eastAsia="Calibri"/>
          <w:b/>
          <w:color w:val="000000"/>
          <w:szCs w:val="24"/>
        </w:rPr>
      </w:pPr>
    </w:p>
    <w:p w:rsidR="00A50D1E" w:rsidRDefault="00F442E9">
      <w:pPr>
        <w:jc w:val="both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8</w:t>
      </w:r>
      <w:r>
        <w:rPr>
          <w:rFonts w:eastAsia="Calibri"/>
          <w:b/>
          <w:color w:val="000000"/>
          <w:szCs w:val="24"/>
        </w:rPr>
        <w:t>. Pridedama (</w:t>
      </w:r>
      <w:r>
        <w:rPr>
          <w:rFonts w:eastAsia="Calibri"/>
          <w:b/>
          <w:i/>
          <w:color w:val="000000"/>
          <w:szCs w:val="24"/>
          <w:u w:val="single"/>
        </w:rPr>
        <w:t>privalomai</w:t>
      </w:r>
      <w:r>
        <w:rPr>
          <w:rFonts w:eastAsia="Calibri"/>
          <w:b/>
          <w:color w:val="000000"/>
          <w:szCs w:val="24"/>
        </w:rPr>
        <w:t>):</w:t>
      </w:r>
    </w:p>
    <w:p w:rsidR="00A50D1E" w:rsidRDefault="00F442E9">
      <w:pPr>
        <w:jc w:val="both"/>
        <w:rPr>
          <w:rFonts w:eastAsia="Calibri"/>
          <w:color w:val="000000"/>
          <w:szCs w:val="24"/>
        </w:rPr>
      </w:pPr>
    </w:p>
    <w:p w:rsidR="00A50D1E" w:rsidRDefault="00F442E9">
      <w:pPr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1</w:t>
      </w:r>
      <w:r>
        <w:rPr>
          <w:rFonts w:eastAsia="Calibri"/>
          <w:color w:val="000000"/>
          <w:szCs w:val="24"/>
        </w:rPr>
        <w:t xml:space="preserve">. </w:t>
      </w:r>
      <w:r>
        <w:rPr>
          <w:rFonts w:eastAsia="Calibri"/>
          <w:color w:val="000000"/>
          <w:szCs w:val="24"/>
          <w:u w:val="single"/>
        </w:rPr>
        <w:t>Kino festivalio strategija</w:t>
      </w:r>
      <w:r>
        <w:rPr>
          <w:rFonts w:eastAsia="Calibri"/>
          <w:color w:val="000000"/>
          <w:szCs w:val="24"/>
        </w:rPr>
        <w:t>, ją grindžiant kino festivalio koncepcija, menine programa, renginių planais ir festivalio veiklos visus metus strategija, komandos kompetencija bei išsamia kino festivalio viešinimo</w:t>
      </w:r>
      <w:r>
        <w:rPr>
          <w:rFonts w:eastAsia="Calibri"/>
          <w:color w:val="000000"/>
          <w:szCs w:val="24"/>
        </w:rPr>
        <w:t xml:space="preserve"> strategija;</w:t>
      </w:r>
    </w:p>
    <w:p w:rsidR="00A50D1E" w:rsidRDefault="00F442E9">
      <w:pPr>
        <w:rPr>
          <w:sz w:val="10"/>
          <w:szCs w:val="10"/>
        </w:rPr>
      </w:pPr>
    </w:p>
    <w:bookmarkStart w:id="0" w:name="_GoBack" w:displacedByCustomXml="next"/>
    <w:bookmarkEnd w:id="0" w:displacedByCustomXml="next"/>
    <w:p w:rsidR="00A50D1E" w:rsidRDefault="00F442E9">
      <w:pPr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2</w:t>
      </w:r>
      <w:r>
        <w:rPr>
          <w:rFonts w:eastAsia="Calibri"/>
          <w:color w:val="000000"/>
          <w:szCs w:val="24"/>
        </w:rPr>
        <w:t xml:space="preserve">. </w:t>
      </w:r>
      <w:r>
        <w:rPr>
          <w:rFonts w:eastAsia="Calibri"/>
          <w:color w:val="000000"/>
          <w:szCs w:val="24"/>
          <w:u w:val="single"/>
        </w:rPr>
        <w:t>Kino festivalio auditorijos vystymo strategija</w:t>
      </w:r>
      <w:r>
        <w:rPr>
          <w:rFonts w:eastAsia="Calibri"/>
          <w:color w:val="000000"/>
          <w:szCs w:val="24"/>
        </w:rPr>
        <w:t>, ją grindžiant filmų programos pritaikymu skirtingoms auditorijoms, iniciatyvoms vaikams ir jaunimui, socialinių grupių atskirties mažinimo priemonėmis ir sklaida regionuose;</w:t>
      </w:r>
    </w:p>
    <w:p w:rsidR="00A50D1E" w:rsidRDefault="00F442E9">
      <w:pPr>
        <w:rPr>
          <w:sz w:val="10"/>
          <w:szCs w:val="10"/>
        </w:rPr>
      </w:pPr>
    </w:p>
    <w:p w:rsidR="00A50D1E" w:rsidRDefault="00F442E9">
      <w:pPr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3</w:t>
      </w:r>
      <w:r>
        <w:rPr>
          <w:rFonts w:eastAsia="Calibri"/>
          <w:color w:val="000000"/>
          <w:szCs w:val="24"/>
        </w:rPr>
        <w:t xml:space="preserve">. </w:t>
      </w:r>
      <w:r>
        <w:rPr>
          <w:rFonts w:eastAsia="Calibri"/>
          <w:color w:val="000000"/>
          <w:szCs w:val="24"/>
          <w:u w:val="single"/>
        </w:rPr>
        <w:t xml:space="preserve">Kino </w:t>
      </w:r>
      <w:r>
        <w:rPr>
          <w:rFonts w:eastAsia="Calibri"/>
          <w:color w:val="000000"/>
          <w:szCs w:val="24"/>
          <w:u w:val="single"/>
        </w:rPr>
        <w:t>festivalio finansavimo planas</w:t>
      </w:r>
      <w:r>
        <w:rPr>
          <w:rFonts w:eastAsia="Calibri"/>
          <w:color w:val="000000"/>
          <w:szCs w:val="24"/>
        </w:rPr>
        <w:t>, prie kurios pateikiamas LKC direktoriaus nustatytos formos tęstinio kino festivalio projekto finansavimo planas ir projekto išlaidų sąmata bei įvardinamas skirtingų finansinių šaltinių panaudojimas projekto biudžete;</w:t>
      </w:r>
    </w:p>
    <w:p w:rsidR="00A50D1E" w:rsidRDefault="00F442E9">
      <w:pPr>
        <w:rPr>
          <w:sz w:val="10"/>
          <w:szCs w:val="10"/>
        </w:rPr>
      </w:pPr>
    </w:p>
    <w:p w:rsidR="00A50D1E" w:rsidRDefault="00F442E9">
      <w:pPr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4</w:t>
      </w:r>
      <w:r>
        <w:rPr>
          <w:rFonts w:eastAsia="Calibri"/>
          <w:color w:val="000000"/>
          <w:szCs w:val="24"/>
        </w:rPr>
        <w:t xml:space="preserve">. </w:t>
      </w:r>
      <w:r>
        <w:rPr>
          <w:rFonts w:eastAsia="Calibri"/>
          <w:color w:val="000000"/>
          <w:szCs w:val="24"/>
          <w:u w:val="single"/>
        </w:rPr>
        <w:t>Projekto vykdytojo arba partnerių (rėmėjų) įnašą patvirtinantys dokumentai</w:t>
      </w:r>
      <w:r>
        <w:rPr>
          <w:rFonts w:eastAsia="Calibri"/>
          <w:color w:val="000000"/>
          <w:szCs w:val="24"/>
        </w:rPr>
        <w:t>.</w:t>
      </w:r>
    </w:p>
    <w:p w:rsidR="00A50D1E" w:rsidRDefault="00A50D1E">
      <w:pPr>
        <w:rPr>
          <w:sz w:val="10"/>
          <w:szCs w:val="10"/>
        </w:rPr>
      </w:pPr>
    </w:p>
    <w:p w:rsidR="00A50D1E" w:rsidRDefault="00A50D1E">
      <w:pPr>
        <w:jc w:val="both"/>
        <w:rPr>
          <w:rFonts w:eastAsia="Calibri"/>
          <w:color w:val="000000"/>
          <w:szCs w:val="24"/>
        </w:rPr>
      </w:pPr>
    </w:p>
    <w:p w:rsidR="00A50D1E" w:rsidRDefault="00F442E9">
      <w:pPr>
        <w:jc w:val="both"/>
        <w:rPr>
          <w:rFonts w:eastAsia="Calibri"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Pasirašydamas šią paraišką kvalifikuotu elektroniniu parašu aš patvirtinu, kad</w:t>
      </w:r>
      <w:r>
        <w:rPr>
          <w:rFonts w:eastAsia="Calibri"/>
          <w:color w:val="000000"/>
          <w:szCs w:val="24"/>
        </w:rPr>
        <w:t>:</w:t>
      </w:r>
    </w:p>
    <w:p w:rsidR="00A50D1E" w:rsidRDefault="00F442E9">
      <w:pPr>
        <w:ind w:firstLine="720"/>
        <w:jc w:val="both"/>
        <w:rPr>
          <w:rFonts w:eastAsia="Calibri"/>
          <w:color w:val="000000"/>
          <w:szCs w:val="24"/>
        </w:rPr>
      </w:pPr>
    </w:p>
    <w:p w:rsidR="00A50D1E" w:rsidRDefault="00F442E9">
      <w:pPr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1</w:t>
      </w:r>
      <w:r>
        <w:rPr>
          <w:rFonts w:eastAsia="Calibri"/>
          <w:color w:val="000000"/>
          <w:szCs w:val="24"/>
        </w:rPr>
        <w:t xml:space="preserve">. Šioje paraiškoje ir prie jos pridėtuose dokumentuose pateikta informacija yra tiksli ir </w:t>
      </w:r>
      <w:r>
        <w:rPr>
          <w:rFonts w:eastAsia="Calibri"/>
          <w:color w:val="000000"/>
          <w:szCs w:val="24"/>
        </w:rPr>
        <w:t>teisinga;</w:t>
      </w:r>
    </w:p>
    <w:p w:rsidR="00A50D1E" w:rsidRDefault="00F442E9">
      <w:pPr>
        <w:rPr>
          <w:sz w:val="10"/>
          <w:szCs w:val="10"/>
        </w:rPr>
      </w:pPr>
    </w:p>
    <w:p w:rsidR="00A50D1E" w:rsidRDefault="00F442E9">
      <w:pPr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2</w:t>
      </w:r>
      <w:r>
        <w:rPr>
          <w:rFonts w:eastAsia="Calibri"/>
          <w:color w:val="000000"/>
          <w:szCs w:val="24"/>
        </w:rPr>
        <w:t>. Prašomas finansavimas yra racionaliai apskaičiuotas ir būtinas projektui įgyvendinti;</w:t>
      </w:r>
    </w:p>
    <w:p w:rsidR="00A50D1E" w:rsidRDefault="00F442E9">
      <w:pPr>
        <w:rPr>
          <w:sz w:val="10"/>
          <w:szCs w:val="10"/>
        </w:rPr>
      </w:pPr>
    </w:p>
    <w:p w:rsidR="00A50D1E" w:rsidRDefault="00F442E9">
      <w:pPr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3</w:t>
      </w:r>
      <w:r>
        <w:rPr>
          <w:rFonts w:eastAsia="Calibri"/>
          <w:color w:val="000000"/>
          <w:szCs w:val="24"/>
        </w:rPr>
        <w:t xml:space="preserve">. Esu įvykdęs visus savo sutartinius įsipareigojimus pagal valstybinio finansavimo sutartis dėl visų projektų, kuriems buvo skirtas valstybinis </w:t>
      </w:r>
      <w:r>
        <w:rPr>
          <w:rFonts w:eastAsia="Calibri"/>
          <w:color w:val="000000"/>
          <w:szCs w:val="24"/>
        </w:rPr>
        <w:t>finansavimas;</w:t>
      </w:r>
    </w:p>
    <w:p w:rsidR="00A50D1E" w:rsidRDefault="00F442E9">
      <w:pPr>
        <w:rPr>
          <w:sz w:val="10"/>
          <w:szCs w:val="10"/>
        </w:rPr>
      </w:pPr>
    </w:p>
    <w:p w:rsidR="00A50D1E" w:rsidRDefault="00F442E9">
      <w:pPr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4</w:t>
      </w:r>
      <w:r>
        <w:rPr>
          <w:rFonts w:eastAsia="Calibri"/>
          <w:color w:val="000000"/>
          <w:szCs w:val="24"/>
        </w:rPr>
        <w:t xml:space="preserve">. </w:t>
      </w:r>
      <w:r>
        <w:rPr>
          <w:rFonts w:eastAsia="Calibri"/>
          <w:color w:val="000000"/>
          <w:spacing w:val="5"/>
          <w:szCs w:val="24"/>
        </w:rPr>
        <w:t xml:space="preserve">Man, kaip pareiškėjui, </w:t>
      </w:r>
      <w:r>
        <w:rPr>
          <w:rFonts w:eastAsia="Calibri"/>
          <w:color w:val="000000"/>
          <w:szCs w:val="24"/>
        </w:rPr>
        <w:t>nėra taikomi Lietuvos Respublikos kino įstatyme nurodyti apribojimai, dėl kurių man negali būti skirtas valstybinis finansavimas.</w:t>
      </w:r>
    </w:p>
    <w:p w:rsidR="00A50D1E" w:rsidRDefault="00F442E9">
      <w:pPr>
        <w:rPr>
          <w:sz w:val="10"/>
          <w:szCs w:val="10"/>
        </w:rPr>
      </w:pPr>
    </w:p>
    <w:p w:rsidR="00A50D1E" w:rsidRDefault="00F442E9">
      <w:pPr>
        <w:widowControl w:val="0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5</w:t>
      </w:r>
      <w:r>
        <w:rPr>
          <w:rFonts w:eastAsia="Calibri"/>
          <w:color w:val="000000"/>
          <w:szCs w:val="24"/>
        </w:rPr>
        <w:t>. Projektas neturės neigiamo poveikio Nacionaliniame pažangos plane nustaty</w:t>
      </w:r>
      <w:r>
        <w:rPr>
          <w:rFonts w:eastAsia="Calibri"/>
          <w:color w:val="000000"/>
          <w:szCs w:val="24"/>
        </w:rPr>
        <w:t xml:space="preserve">tiems horizontaliesiems darnaus vystymosi, </w:t>
      </w:r>
      <w:proofErr w:type="spellStart"/>
      <w:r>
        <w:rPr>
          <w:rFonts w:eastAsia="Calibri"/>
          <w:color w:val="000000"/>
          <w:szCs w:val="24"/>
        </w:rPr>
        <w:t>inovatyvumo</w:t>
      </w:r>
      <w:proofErr w:type="spellEnd"/>
      <w:r>
        <w:rPr>
          <w:rFonts w:eastAsia="Calibri"/>
          <w:color w:val="000000"/>
          <w:szCs w:val="24"/>
        </w:rPr>
        <w:t xml:space="preserve"> (kūrybingumo) ir lygių galimybių visiems principams.</w:t>
      </w:r>
    </w:p>
    <w:p w:rsidR="00A50D1E" w:rsidRDefault="00F442E9">
      <w:pPr>
        <w:widowControl w:val="0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6</w:t>
      </w:r>
      <w:r>
        <w:rPr>
          <w:rFonts w:eastAsia="Calibri"/>
          <w:color w:val="000000"/>
          <w:szCs w:val="24"/>
        </w:rPr>
        <w:t>. Projektas derės su Europos Sąjungos konkurencijos politikos nuostatomis.</w:t>
      </w:r>
    </w:p>
    <w:p w:rsidR="00A50D1E" w:rsidRDefault="00A50D1E">
      <w:pPr>
        <w:jc w:val="both"/>
        <w:rPr>
          <w:rFonts w:eastAsia="Calibri"/>
          <w:color w:val="000000"/>
          <w:szCs w:val="24"/>
        </w:rPr>
      </w:pPr>
    </w:p>
    <w:p w:rsidR="00A50D1E" w:rsidRDefault="00A50D1E">
      <w:pPr>
        <w:rPr>
          <w:sz w:val="10"/>
          <w:szCs w:val="10"/>
        </w:rPr>
      </w:pPr>
    </w:p>
    <w:p w:rsidR="00A50D1E" w:rsidRDefault="00A50D1E">
      <w:pPr>
        <w:jc w:val="both"/>
        <w:rPr>
          <w:rFonts w:eastAsia="Calibri"/>
          <w:color w:val="000000"/>
          <w:szCs w:val="24"/>
        </w:rPr>
      </w:pPr>
    </w:p>
    <w:p w:rsidR="00A50D1E" w:rsidRDefault="00A50D1E">
      <w:pPr>
        <w:rPr>
          <w:sz w:val="10"/>
          <w:szCs w:val="10"/>
        </w:rPr>
      </w:pPr>
    </w:p>
    <w:p w:rsidR="00A50D1E" w:rsidRDefault="00F442E9">
      <w:pPr>
        <w:spacing w:line="259" w:lineRule="auto"/>
        <w:jc w:val="both"/>
        <w:rPr>
          <w:rFonts w:eastAsia="Calibri"/>
          <w:iCs/>
          <w:color w:val="000000"/>
          <w:sz w:val="20"/>
        </w:rPr>
      </w:pPr>
      <w:r>
        <w:rPr>
          <w:rFonts w:eastAsia="Calibri"/>
          <w:iCs/>
          <w:color w:val="000000"/>
          <w:sz w:val="20"/>
        </w:rPr>
        <w:t>*LKC pasilieka teisę paprašyti nurodyti asmens kodą, vykstant ad</w:t>
      </w:r>
      <w:r>
        <w:rPr>
          <w:rFonts w:eastAsia="Calibri"/>
          <w:iCs/>
          <w:color w:val="000000"/>
          <w:sz w:val="20"/>
        </w:rPr>
        <w:t xml:space="preserve">ministraciniam paraiškos vertinimui. </w:t>
      </w:r>
    </w:p>
    <w:p w:rsidR="00A50D1E" w:rsidRDefault="00A50D1E">
      <w:pPr>
        <w:rPr>
          <w:sz w:val="14"/>
          <w:szCs w:val="14"/>
        </w:rPr>
      </w:pPr>
    </w:p>
    <w:p w:rsidR="00A50D1E" w:rsidRDefault="00F442E9" w:rsidP="00F442E9">
      <w:pPr>
        <w:spacing w:line="259" w:lineRule="auto"/>
        <w:jc w:val="both"/>
        <w:rPr>
          <w:rFonts w:eastAsia="Calibri"/>
          <w:i/>
          <w:color w:val="000000"/>
          <w:szCs w:val="24"/>
        </w:rPr>
      </w:pPr>
      <w:r>
        <w:rPr>
          <w:rFonts w:eastAsia="Calibri"/>
          <w:iCs/>
          <w:color w:val="000000"/>
          <w:sz w:val="20"/>
        </w:rPr>
        <w:t>**Prieš įrašant ESI numerį, siūlome pasitikrinti, ar jis galioja VšĮ „Registrų centro“ internetiniame puslapyje. Jei šio prieigos rakto prie elektroninio sertifikuoto (ESI) registro išrašo neturite, jį galima užsisaky</w:t>
      </w:r>
      <w:r>
        <w:rPr>
          <w:rFonts w:eastAsia="Calibri"/>
          <w:iCs/>
          <w:color w:val="000000"/>
          <w:sz w:val="20"/>
        </w:rPr>
        <w:t>ti VšĮ „Registrų centre“. Tai gali u</w:t>
      </w:r>
      <w:proofErr w:type="spellStart"/>
      <w:r>
        <w:rPr>
          <w:rFonts w:eastAsia="Calibri"/>
          <w:iCs/>
          <w:color w:val="000000"/>
          <w:sz w:val="20"/>
          <w:lang w:val="en-US"/>
        </w:rPr>
        <w:t>žtrukti</w:t>
      </w:r>
      <w:proofErr w:type="spellEnd"/>
      <w:r>
        <w:rPr>
          <w:rFonts w:eastAsia="Calibri"/>
          <w:iCs/>
          <w:color w:val="000000"/>
          <w:sz w:val="20"/>
          <w:lang w:val="en-US"/>
        </w:rPr>
        <w:t xml:space="preserve"> </w:t>
      </w:r>
      <w:proofErr w:type="spellStart"/>
      <w:r>
        <w:rPr>
          <w:rFonts w:eastAsia="Calibri"/>
          <w:iCs/>
          <w:color w:val="000000"/>
          <w:sz w:val="20"/>
          <w:lang w:val="en-US"/>
        </w:rPr>
        <w:t>iki</w:t>
      </w:r>
      <w:proofErr w:type="spellEnd"/>
      <w:r>
        <w:rPr>
          <w:rFonts w:eastAsia="Calibri"/>
          <w:iCs/>
          <w:color w:val="000000"/>
          <w:sz w:val="20"/>
          <w:lang w:val="en-US"/>
        </w:rPr>
        <w:t xml:space="preserve"> </w:t>
      </w:r>
      <w:r>
        <w:rPr>
          <w:rFonts w:eastAsia="Calibri"/>
          <w:iCs/>
          <w:color w:val="000000"/>
          <w:sz w:val="20"/>
          <w:lang w:val="en-GB"/>
        </w:rPr>
        <w:t>5</w:t>
      </w:r>
      <w:r>
        <w:rPr>
          <w:rFonts w:eastAsia="Calibri"/>
          <w:iCs/>
          <w:color w:val="000000"/>
          <w:sz w:val="20"/>
          <w:lang w:val="en-US"/>
        </w:rPr>
        <w:t xml:space="preserve"> </w:t>
      </w:r>
      <w:proofErr w:type="spellStart"/>
      <w:r>
        <w:rPr>
          <w:rFonts w:eastAsia="Calibri"/>
          <w:iCs/>
          <w:color w:val="000000"/>
          <w:sz w:val="20"/>
          <w:lang w:val="en-US"/>
        </w:rPr>
        <w:t>darbo</w:t>
      </w:r>
      <w:proofErr w:type="spellEnd"/>
      <w:r>
        <w:rPr>
          <w:rFonts w:eastAsia="Calibri"/>
          <w:iCs/>
          <w:color w:val="000000"/>
          <w:sz w:val="20"/>
          <w:lang w:val="en-US"/>
        </w:rPr>
        <w:t xml:space="preserve"> </w:t>
      </w:r>
      <w:proofErr w:type="spellStart"/>
      <w:r>
        <w:rPr>
          <w:rFonts w:eastAsia="Calibri"/>
          <w:iCs/>
          <w:color w:val="000000"/>
          <w:sz w:val="20"/>
          <w:lang w:val="en-US"/>
        </w:rPr>
        <w:t>dien</w:t>
      </w:r>
      <w:proofErr w:type="spellEnd"/>
      <w:r>
        <w:rPr>
          <w:rFonts w:eastAsia="Calibri"/>
          <w:iCs/>
          <w:color w:val="000000"/>
          <w:sz w:val="20"/>
        </w:rPr>
        <w:t xml:space="preserve">ų, todėl prašome atsižvelgti į paraiškos teikimo terminus. </w:t>
      </w:r>
    </w:p>
    <w:sectPr w:rsidR="00A50D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709" w:right="851" w:bottom="709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1E" w:rsidRDefault="00F442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endnote>
  <w:endnote w:type="continuationSeparator" w:id="0">
    <w:p w:rsidR="00A50D1E" w:rsidRDefault="00F442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endnote>
  <w:endnote w:type="continuationNotice" w:id="1">
    <w:p w:rsidR="00A50D1E" w:rsidRDefault="00A50D1E">
      <w:pPr>
        <w:rPr>
          <w:rFonts w:ascii="Calibri" w:eastAsia="Calibri" w:hAnsi="Calibri"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D1E" w:rsidRDefault="00A50D1E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D1E" w:rsidRDefault="00F442E9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D1E" w:rsidRDefault="00A50D1E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1E" w:rsidRDefault="00F442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footnote>
  <w:footnote w:type="continuationSeparator" w:id="0">
    <w:p w:rsidR="00A50D1E" w:rsidRDefault="00F442E9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footnote>
  <w:footnote w:type="continuationNotice" w:id="1">
    <w:p w:rsidR="00A50D1E" w:rsidRDefault="00A50D1E">
      <w:pPr>
        <w:rPr>
          <w:rFonts w:ascii="Calibri" w:eastAsia="Calibri" w:hAnsi="Calibr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D1E" w:rsidRDefault="00A50D1E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D1E" w:rsidRDefault="00A50D1E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D1E" w:rsidRDefault="00F442E9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0D"/>
    <w:rsid w:val="00A50D1E"/>
    <w:rsid w:val="00DB460D"/>
    <w:rsid w:val="00F4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3763"/>
  <w15:chartTrackingRefBased/>
  <w15:docId w15:val="{FBB73E78-0B2E-42D4-B07A-CDA5ED88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customXml" Target="../customXml/item5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91E9D35A53E9A4EBD386BD6CA5FE45A" ma:contentTypeVersion="22" ma:contentTypeDescription="Kurkite naują dokumentą." ma:contentTypeScope="" ma:versionID="1a4ba0a1216ef8e2cee9160308e41cb2">
  <xsd:schema xmlns:xsd="http://www.w3.org/2001/XMLSchema" xmlns:xs="http://www.w3.org/2001/XMLSchema" xmlns:p="http://schemas.microsoft.com/office/2006/metadata/properties" xmlns:ns2="22dbaa52-5d5a-4806-ae0d-f920dab8f355" xmlns:ns3="f1621be2-09a8-4ecf-a4f6-2b817f971f19" targetNamespace="http://schemas.microsoft.com/office/2006/metadata/properties" ma:root="true" ma:fieldsID="0d55d5368764aa525b9fbad433747ccd" ns2:_="" ns3:_="">
    <xsd:import namespace="22dbaa52-5d5a-4806-ae0d-f920dab8f355"/>
    <xsd:import namespace="f1621be2-09a8-4ecf-a4f6-2b817f971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baa52-5d5a-4806-ae0d-f920dab8f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Vaizdų žymės" ma:readOnly="false" ma:fieldId="{5cf76f15-5ced-4ddc-b409-7134ff3c332f}" ma:taxonomyMulti="true" ma:sspId="c0864939-75c6-4484-8098-18c4e1df4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be2-09a8-4ecf-a4f6-2b817f971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b642a4-d2eb-433c-9774-f14ef5d9a268}" ma:internalName="TaxCatchAll" ma:showField="CatchAllData" ma:web="f1621be2-09a8-4ecf-a4f6-2b817f971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be2-09a8-4ecf-a4f6-2b817f971f19" xsi:nil="true"/>
    <lcf76f155ced4ddcb4097134ff3c332f xmlns="22dbaa52-5d5a-4806-ae0d-f920dab8f355">
      <Terms xmlns="http://schemas.microsoft.com/office/infopath/2007/PartnerControls"/>
    </lcf76f155ced4ddcb4097134ff3c332f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3D15B7-B96C-45DA-B590-5F75D02FA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baa52-5d5a-4806-ae0d-f920dab8f355"/>
    <ds:schemaRef ds:uri="f1621be2-09a8-4ecf-a4f6-2b817f971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705D1-AE13-4BA1-B7DE-9B7753FF4DA3}">
  <ds:schemaRefs>
    <ds:schemaRef ds:uri="http://schemas.microsoft.com/office/2006/metadata/properties"/>
    <ds:schemaRef ds:uri="http://schemas.microsoft.com/office/infopath/2007/PartnerControls"/>
    <ds:schemaRef ds:uri="f1621be2-09a8-4ecf-a4f6-2b817f971f19"/>
    <ds:schemaRef ds:uri="22dbaa52-5d5a-4806-ae0d-f920dab8f355"/>
  </ds:schemaRefs>
</ds:datastoreItem>
</file>

<file path=customXml/itemProps3.xml><?xml version="1.0" encoding="utf-8"?>
<ds:datastoreItem xmlns:ds="http://schemas.openxmlformats.org/officeDocument/2006/customXml" ds:itemID="{A7965C9C-DEF3-40A4-ACA6-C217407071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EEDBD4-BD9E-4AA6-B0CB-4076F170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3583</Words>
  <Characters>2043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5615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2025-01-21T15:16:00Z</dcterms:created>
  <dc:creator>Gintauta ŽEMAITIENĖ</dc:creator>
  <lastModifiedBy>JUOSPONIENĖ Karolina</lastModifiedBy>
  <lastPrinted>2020-11-09T08:01:00Z</lastPrinted>
  <dcterms:modified xsi:type="dcterms:W3CDTF">2025-01-21T16:00:00Z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0x010100691E9D35A53E9A4EBD386BD6CA5FE45A</vt:lpwstr>
  </property>
  <property fmtid="{D5CDD505-2E9C-101B-9397-08002B2CF9AE}" pid="3" name="MediaServiceImageTags">
    <vt:lpwstr/>
  </property>
</Properties>
</file>